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AE7" w:rsidRDefault="006D6AE7" w:rsidP="006D6AE7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 xml:space="preserve">СОВЕТ ИВАНОВО-МЫССКОГО СЕЛЬСКОГО ПОСЕЛЕНИЯ </w:t>
      </w:r>
    </w:p>
    <w:p w:rsidR="006D6AE7" w:rsidRDefault="006D6AE7" w:rsidP="006D6AE7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ТЕВРИЗСКОГО МУНИЦИПАЛЬНОГО РАЙОНА</w:t>
      </w:r>
    </w:p>
    <w:p w:rsidR="006D6AE7" w:rsidRDefault="006D6AE7" w:rsidP="006D6AE7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 xml:space="preserve"> ОМСКОЙ ОБЛАСТИ </w:t>
      </w:r>
    </w:p>
    <w:p w:rsidR="006D6AE7" w:rsidRDefault="006D6AE7" w:rsidP="006D6AE7">
      <w:pPr>
        <w:pStyle w:val="ConsTitle"/>
        <w:widowControl/>
        <w:ind w:right="0"/>
        <w:rPr>
          <w:rFonts w:ascii="Times New Roman" w:hAnsi="Times New Roman"/>
          <w:b w:val="0"/>
          <w:sz w:val="26"/>
          <w:szCs w:val="26"/>
        </w:rPr>
      </w:pPr>
    </w:p>
    <w:p w:rsidR="006D6AE7" w:rsidRDefault="006D6AE7" w:rsidP="006D6AE7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РЕШЕНИЕ</w:t>
      </w:r>
    </w:p>
    <w:p w:rsidR="006D6AE7" w:rsidRDefault="006D6AE7" w:rsidP="006D6AE7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6"/>
          <w:szCs w:val="26"/>
        </w:rPr>
      </w:pPr>
    </w:p>
    <w:p w:rsidR="006D6AE7" w:rsidRDefault="006D6AE7" w:rsidP="006D6AE7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от 24 февраля 2020 г.                                                                                   № 247-р</w:t>
      </w:r>
    </w:p>
    <w:p w:rsidR="006D6AE7" w:rsidRDefault="006D6AE7" w:rsidP="006D6AE7">
      <w:pPr>
        <w:rPr>
          <w:rFonts w:ascii="Times New Roman" w:hAnsi="Times New Roman"/>
          <w:sz w:val="26"/>
          <w:szCs w:val="26"/>
        </w:rPr>
      </w:pPr>
    </w:p>
    <w:p w:rsidR="006D6AE7" w:rsidRDefault="006D6AE7" w:rsidP="006D6AE7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Решение Совета Иваново-Мысского сельского поселения «О бюджете сельского поселения на 2020 год и плановый период 2021 и 2022 годов»</w:t>
      </w:r>
    </w:p>
    <w:p w:rsidR="006D6AE7" w:rsidRDefault="006D6AE7" w:rsidP="006D6AE7">
      <w:pPr>
        <w:jc w:val="center"/>
        <w:rPr>
          <w:sz w:val="26"/>
          <w:szCs w:val="26"/>
        </w:rPr>
      </w:pPr>
    </w:p>
    <w:p w:rsidR="006D6AE7" w:rsidRDefault="006D6AE7" w:rsidP="006D6AE7">
      <w:pPr>
        <w:ind w:firstLine="708"/>
        <w:rPr>
          <w:sz w:val="26"/>
          <w:szCs w:val="26"/>
        </w:rPr>
      </w:pPr>
      <w:r>
        <w:rPr>
          <w:sz w:val="26"/>
          <w:szCs w:val="26"/>
        </w:rPr>
        <w:t>На основании Положения «О бюджетном процессе в Иваново-Мысском сельском поселении Тевризского муниципального района Омской области» Совет  Иваново-Мысского сельского поселения  решил:</w:t>
      </w:r>
    </w:p>
    <w:p w:rsidR="006D6AE7" w:rsidRDefault="006D6AE7" w:rsidP="006D6AE7">
      <w:pPr>
        <w:ind w:firstLine="900"/>
        <w:rPr>
          <w:sz w:val="26"/>
          <w:szCs w:val="26"/>
        </w:rPr>
      </w:pPr>
      <w:r>
        <w:rPr>
          <w:sz w:val="26"/>
          <w:szCs w:val="26"/>
        </w:rPr>
        <w:t>Внести в Решение Совета Иваново-Мысского сельского поселения Тевризского муниципального района Омской области «О бюджете поселения на 2020 год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и на плановый период 2021 и 2022 годов» № 237-р от 27.12.2019 г. следующие изменения:</w:t>
      </w:r>
    </w:p>
    <w:p w:rsidR="006D6AE7" w:rsidRDefault="006D6AE7" w:rsidP="006D6AE7">
      <w:pPr>
        <w:ind w:firstLine="900"/>
        <w:rPr>
          <w:sz w:val="26"/>
          <w:szCs w:val="26"/>
        </w:rPr>
      </w:pPr>
    </w:p>
    <w:p w:rsidR="006D6AE7" w:rsidRDefault="006D6AE7" w:rsidP="006D6AE7">
      <w:pPr>
        <w:numPr>
          <w:ilvl w:val="0"/>
          <w:numId w:val="2"/>
        </w:numPr>
        <w:spacing w:after="0" w:line="240" w:lineRule="auto"/>
        <w:ind w:left="0" w:firstLine="90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статье 1 пункт 1 подпункт 1 сумму 2 718 459,94 заменить на 2 747 708,12 рублей, подпункт 2 сумму 2 718 459,94  заменить на 2 854 269,43 рублей, подпункт 3 сумму ноль рублей заменить на дефицит равен 106 561,31 рублей. </w:t>
      </w:r>
    </w:p>
    <w:p w:rsidR="006D6AE7" w:rsidRDefault="006D6AE7" w:rsidP="006D6AE7">
      <w:pPr>
        <w:numPr>
          <w:ilvl w:val="0"/>
          <w:numId w:val="2"/>
        </w:numPr>
        <w:spacing w:after="0" w:line="240" w:lineRule="auto"/>
        <w:ind w:left="0" w:firstLine="907"/>
        <w:jc w:val="both"/>
        <w:rPr>
          <w:sz w:val="26"/>
          <w:szCs w:val="26"/>
        </w:rPr>
      </w:pPr>
      <w:r>
        <w:rPr>
          <w:sz w:val="26"/>
          <w:szCs w:val="26"/>
        </w:rPr>
        <w:t>В статье 2 пункт 3 внести изменения в соответствии с приложением № 2 к настоящему Решению;</w:t>
      </w:r>
    </w:p>
    <w:p w:rsidR="006D6AE7" w:rsidRDefault="006D6AE7" w:rsidP="006D6AE7">
      <w:pPr>
        <w:numPr>
          <w:ilvl w:val="0"/>
          <w:numId w:val="2"/>
        </w:numPr>
        <w:spacing w:after="0" w:line="240" w:lineRule="auto"/>
        <w:ind w:left="0" w:firstLine="90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В статье 3 пункт 3 подпункт 1 внести изменения в  приложение № 4 «Распределение бюджетных ассигнований  местного бюджета по разделам и подразделам классификации расходов бюджетов на 2019 год и на плановый период 2020 и 2021 годов» согласно  приложения № 1 к настоящему Решению.</w:t>
      </w:r>
    </w:p>
    <w:p w:rsidR="006D6AE7" w:rsidRDefault="006D6AE7" w:rsidP="006D6AE7">
      <w:pPr>
        <w:ind w:firstLine="907"/>
        <w:rPr>
          <w:sz w:val="26"/>
          <w:szCs w:val="26"/>
        </w:rPr>
      </w:pPr>
      <w:r>
        <w:rPr>
          <w:sz w:val="26"/>
          <w:szCs w:val="26"/>
        </w:rPr>
        <w:t xml:space="preserve">2. В статье 3 пункт 3 подпункт 2 внести изменения в приложение №5 «Ведомственная структура расходов местного бюджета на 2019 год и на плановый период 2020 и 2021 годов» согласно приложения № 2 к настоящему Решению.  </w:t>
      </w:r>
    </w:p>
    <w:p w:rsidR="006D6AE7" w:rsidRDefault="006D6AE7" w:rsidP="006D6AE7"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  3. В статье 3 пункт 3 подпункт 3 внести изменения в приложение № 6 «Распределение бюджетных ассигнований местного бюджета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2019 год и на плановый период 2020 и 2021 годов»» согласно приложения № 2 к настоящему Решению. </w:t>
      </w:r>
    </w:p>
    <w:p w:rsidR="006D6AE7" w:rsidRDefault="006D6AE7" w:rsidP="006D6AE7">
      <w:pPr>
        <w:ind w:firstLine="708"/>
        <w:rPr>
          <w:sz w:val="26"/>
          <w:szCs w:val="26"/>
        </w:rPr>
      </w:pPr>
      <w:r>
        <w:rPr>
          <w:sz w:val="26"/>
          <w:szCs w:val="26"/>
        </w:rPr>
        <w:lastRenderedPageBreak/>
        <w:t>6. Опубликовать настоящее Решение в печатном органе средств массовой информации «Официальный бюллетень органов местного самоуправления Иваново-Мысского сельского поселения Тевризского муниципального района Омской области»</w:t>
      </w:r>
    </w:p>
    <w:p w:rsidR="006D6AE7" w:rsidRDefault="006D6AE7" w:rsidP="006D6AE7">
      <w:pPr>
        <w:ind w:left="360"/>
        <w:rPr>
          <w:sz w:val="26"/>
          <w:szCs w:val="26"/>
        </w:rPr>
      </w:pPr>
    </w:p>
    <w:p w:rsidR="006D6AE7" w:rsidRDefault="006D6AE7" w:rsidP="006D6AE7">
      <w:pPr>
        <w:rPr>
          <w:sz w:val="26"/>
          <w:szCs w:val="26"/>
        </w:rPr>
      </w:pPr>
    </w:p>
    <w:p w:rsidR="006D6AE7" w:rsidRDefault="006D6AE7" w:rsidP="006D6AE7">
      <w:pPr>
        <w:rPr>
          <w:sz w:val="26"/>
          <w:szCs w:val="26"/>
        </w:rPr>
      </w:pPr>
      <w:r>
        <w:rPr>
          <w:sz w:val="26"/>
          <w:szCs w:val="26"/>
        </w:rPr>
        <w:t xml:space="preserve">Глава Иваново-Мысского </w:t>
      </w:r>
    </w:p>
    <w:p w:rsidR="006D6AE7" w:rsidRDefault="006D6AE7" w:rsidP="006D6AE7">
      <w:pPr>
        <w:rPr>
          <w:sz w:val="26"/>
          <w:szCs w:val="26"/>
        </w:rPr>
      </w:pPr>
      <w:r>
        <w:rPr>
          <w:sz w:val="26"/>
          <w:szCs w:val="26"/>
        </w:rPr>
        <w:t xml:space="preserve">сельского поселения </w:t>
      </w:r>
    </w:p>
    <w:p w:rsidR="006D6AE7" w:rsidRDefault="006D6AE7" w:rsidP="006D6AE7">
      <w:pPr>
        <w:rPr>
          <w:sz w:val="26"/>
          <w:szCs w:val="26"/>
        </w:rPr>
      </w:pPr>
      <w:r>
        <w:rPr>
          <w:sz w:val="26"/>
          <w:szCs w:val="26"/>
        </w:rPr>
        <w:t>Тевризского муниципального</w:t>
      </w:r>
    </w:p>
    <w:p w:rsidR="006D6AE7" w:rsidRDefault="006D6AE7" w:rsidP="006D6AE7">
      <w:pPr>
        <w:rPr>
          <w:sz w:val="26"/>
          <w:szCs w:val="26"/>
        </w:rPr>
      </w:pPr>
      <w:r>
        <w:rPr>
          <w:sz w:val="26"/>
          <w:szCs w:val="26"/>
        </w:rPr>
        <w:t>района Омской области                                                                    А.Р.Мавлютов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</w:t>
      </w:r>
    </w:p>
    <w:p w:rsidR="006D6AE7" w:rsidRDefault="006D6AE7" w:rsidP="006D6AE7">
      <w:pPr>
        <w:rPr>
          <w:sz w:val="26"/>
          <w:szCs w:val="26"/>
        </w:rPr>
      </w:pPr>
    </w:p>
    <w:p w:rsidR="006D6AE7" w:rsidRDefault="006D6AE7" w:rsidP="006D6AE7">
      <w:pPr>
        <w:rPr>
          <w:sz w:val="26"/>
          <w:szCs w:val="26"/>
        </w:rPr>
      </w:pPr>
    </w:p>
    <w:p w:rsidR="006D6AE7" w:rsidRDefault="006D6AE7" w:rsidP="006D6AE7">
      <w:pPr>
        <w:rPr>
          <w:sz w:val="24"/>
          <w:szCs w:val="24"/>
        </w:rPr>
      </w:pPr>
    </w:p>
    <w:p w:rsidR="006D6AE7" w:rsidRDefault="006D6AE7" w:rsidP="006D6AE7"/>
    <w:p w:rsidR="006D6AE7" w:rsidRDefault="006D6AE7" w:rsidP="006D6AE7"/>
    <w:p w:rsidR="006D6AE7" w:rsidRDefault="006D6AE7" w:rsidP="006D6AE7">
      <w:pPr>
        <w:sectPr w:rsidR="006D6AE7">
          <w:pgSz w:w="11906" w:h="16838"/>
          <w:pgMar w:top="295" w:right="851" w:bottom="1134" w:left="1701" w:header="709" w:footer="709" w:gutter="0"/>
          <w:cols w:space="720"/>
        </w:sectPr>
      </w:pPr>
    </w:p>
    <w:tbl>
      <w:tblPr>
        <w:tblW w:w="20655" w:type="dxa"/>
        <w:tblInd w:w="93" w:type="dxa"/>
        <w:tblLayout w:type="fixed"/>
        <w:tblLook w:val="04A0"/>
      </w:tblPr>
      <w:tblGrid>
        <w:gridCol w:w="4125"/>
        <w:gridCol w:w="709"/>
        <w:gridCol w:w="709"/>
        <w:gridCol w:w="743"/>
        <w:gridCol w:w="794"/>
        <w:gridCol w:w="535"/>
        <w:gridCol w:w="1021"/>
        <w:gridCol w:w="1348"/>
        <w:gridCol w:w="1740"/>
        <w:gridCol w:w="1740"/>
        <w:gridCol w:w="7191"/>
      </w:tblGrid>
      <w:tr w:rsidR="006D6AE7" w:rsidTr="006D6AE7">
        <w:trPr>
          <w:trHeight w:val="375"/>
        </w:trPr>
        <w:tc>
          <w:tcPr>
            <w:tcW w:w="4126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5113" w:type="dxa"/>
            <w:gridSpan w:val="8"/>
            <w:vMerge w:val="restart"/>
            <w:noWrap/>
            <w:vAlign w:val="bottom"/>
            <w:hideMark/>
          </w:tcPr>
          <w:p w:rsidR="006D6AE7" w:rsidRDefault="006D6A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2</w:t>
            </w:r>
          </w:p>
          <w:p w:rsidR="006D6AE7" w:rsidRDefault="006D6A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решению Совета Иваново-Мысского сельского поселения</w:t>
            </w:r>
          </w:p>
          <w:p w:rsidR="006D6AE7" w:rsidRDefault="006D6A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Тевризского муниципального района Омской области</w:t>
            </w:r>
          </w:p>
          <w:p w:rsidR="006D6AE7" w:rsidRDefault="006D6A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"О бюджете поселения на 2020 год</w:t>
            </w:r>
          </w:p>
          <w:p w:rsidR="006D6AE7" w:rsidRDefault="006D6A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2021 и 2022 годов"</w:t>
            </w:r>
          </w:p>
          <w:p w:rsidR="006D6AE7" w:rsidRDefault="006D6A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247-р от 24.03.2020г.</w:t>
            </w:r>
          </w:p>
        </w:tc>
      </w:tr>
      <w:tr w:rsidR="006D6AE7" w:rsidTr="006D6AE7">
        <w:trPr>
          <w:trHeight w:val="375"/>
        </w:trPr>
        <w:tc>
          <w:tcPr>
            <w:tcW w:w="4126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1404" w:type="dxa"/>
            <w:gridSpan w:val="8"/>
            <w:vMerge/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</w:p>
        </w:tc>
      </w:tr>
      <w:tr w:rsidR="006D6AE7" w:rsidTr="006D6AE7">
        <w:trPr>
          <w:trHeight w:val="375"/>
        </w:trPr>
        <w:tc>
          <w:tcPr>
            <w:tcW w:w="4126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1404" w:type="dxa"/>
            <w:gridSpan w:val="8"/>
            <w:vMerge/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</w:p>
        </w:tc>
      </w:tr>
      <w:tr w:rsidR="006D6AE7" w:rsidTr="006D6AE7">
        <w:trPr>
          <w:trHeight w:val="375"/>
        </w:trPr>
        <w:tc>
          <w:tcPr>
            <w:tcW w:w="4126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1404" w:type="dxa"/>
            <w:gridSpan w:val="8"/>
            <w:vMerge/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</w:p>
        </w:tc>
      </w:tr>
      <w:tr w:rsidR="006D6AE7" w:rsidTr="006D6AE7">
        <w:trPr>
          <w:trHeight w:val="375"/>
        </w:trPr>
        <w:tc>
          <w:tcPr>
            <w:tcW w:w="4126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1404" w:type="dxa"/>
            <w:gridSpan w:val="8"/>
            <w:vMerge/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</w:p>
        </w:tc>
      </w:tr>
      <w:tr w:rsidR="006D6AE7" w:rsidTr="006D6AE7">
        <w:trPr>
          <w:trHeight w:val="480"/>
        </w:trPr>
        <w:tc>
          <w:tcPr>
            <w:tcW w:w="4126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1404" w:type="dxa"/>
            <w:gridSpan w:val="8"/>
            <w:vMerge/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</w:p>
        </w:tc>
      </w:tr>
      <w:tr w:rsidR="006D6AE7" w:rsidTr="006D6AE7">
        <w:trPr>
          <w:trHeight w:val="345"/>
        </w:trPr>
        <w:tc>
          <w:tcPr>
            <w:tcW w:w="4126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743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794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021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348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7192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1125"/>
        </w:trPr>
        <w:tc>
          <w:tcPr>
            <w:tcW w:w="20657" w:type="dxa"/>
            <w:gridSpan w:val="11"/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ПРОГНОЗ</w:t>
            </w:r>
            <w:r>
              <w:rPr>
                <w:sz w:val="28"/>
                <w:szCs w:val="28"/>
              </w:rPr>
              <w:br/>
              <w:t xml:space="preserve"> поступлений налоговых и неналоговых доходов в местный бюджет</w:t>
            </w:r>
            <w:r>
              <w:rPr>
                <w:sz w:val="28"/>
                <w:szCs w:val="28"/>
              </w:rPr>
              <w:br/>
              <w:t>на 2020 год и на плановый период 2021 и 2022 годов</w:t>
            </w:r>
          </w:p>
        </w:tc>
      </w:tr>
      <w:tr w:rsidR="006D6AE7" w:rsidTr="006D6AE7">
        <w:trPr>
          <w:trHeight w:val="120"/>
        </w:trPr>
        <w:tc>
          <w:tcPr>
            <w:tcW w:w="4126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743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794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021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348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7192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720"/>
        </w:trPr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кодов классификации доходов местного бюджета</w:t>
            </w:r>
          </w:p>
        </w:tc>
        <w:tc>
          <w:tcPr>
            <w:tcW w:w="58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Коды классификации доходов местного бюджета</w:t>
            </w:r>
          </w:p>
        </w:tc>
        <w:tc>
          <w:tcPr>
            <w:tcW w:w="106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Сумма, рублей</w:t>
            </w:r>
          </w:p>
        </w:tc>
      </w:tr>
      <w:tr w:rsidR="006D6AE7" w:rsidTr="006D6AE7">
        <w:trPr>
          <w:trHeight w:val="48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</w:p>
        </w:tc>
        <w:tc>
          <w:tcPr>
            <w:tcW w:w="34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Вид доходов </w:t>
            </w: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Подвид доходов</w:t>
            </w:r>
          </w:p>
        </w:tc>
        <w:tc>
          <w:tcPr>
            <w:tcW w:w="199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</w:p>
        </w:tc>
      </w:tr>
      <w:tr w:rsidR="006D6AE7" w:rsidTr="006D6AE7">
        <w:trPr>
          <w:trHeight w:val="189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Груп- па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Под- груп-     па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Ста- тья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Под- ста-  тья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Эле- мент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подвида доходов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Аналити-ческая группа подвида доходов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ind w:left="-464" w:firstLine="46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</w:t>
            </w:r>
          </w:p>
        </w:tc>
        <w:tc>
          <w:tcPr>
            <w:tcW w:w="7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</w:t>
            </w:r>
          </w:p>
        </w:tc>
      </w:tr>
      <w:tr w:rsidR="006D6AE7" w:rsidTr="006D6AE7">
        <w:trPr>
          <w:trHeight w:val="40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6D6AE7" w:rsidTr="006D6AE7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823 429,12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872 455,60</w:t>
            </w:r>
          </w:p>
        </w:tc>
        <w:tc>
          <w:tcPr>
            <w:tcW w:w="7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894 853,68</w:t>
            </w:r>
          </w:p>
        </w:tc>
      </w:tr>
      <w:tr w:rsidR="006D6AE7" w:rsidTr="006D6AE7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Налоги на прибыль, доходы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53 070,00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55 710,00</w:t>
            </w:r>
          </w:p>
        </w:tc>
        <w:tc>
          <w:tcPr>
            <w:tcW w:w="7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58 470,00</w:t>
            </w:r>
          </w:p>
        </w:tc>
      </w:tr>
      <w:tr w:rsidR="006D6AE7" w:rsidTr="006D6AE7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53 070,00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55 710,00</w:t>
            </w:r>
          </w:p>
        </w:tc>
        <w:tc>
          <w:tcPr>
            <w:tcW w:w="7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58 470,00</w:t>
            </w:r>
          </w:p>
        </w:tc>
      </w:tr>
      <w:tr w:rsidR="006D6AE7" w:rsidTr="006D6AE7">
        <w:trPr>
          <w:trHeight w:val="15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</w:t>
            </w:r>
            <w:r>
              <w:rPr>
                <w:sz w:val="28"/>
                <w:szCs w:val="28"/>
              </w:rPr>
              <w:lastRenderedPageBreak/>
              <w:t>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53 040,00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55 680,00</w:t>
            </w:r>
          </w:p>
        </w:tc>
        <w:tc>
          <w:tcPr>
            <w:tcW w:w="7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58 440,00</w:t>
            </w:r>
          </w:p>
        </w:tc>
      </w:tr>
      <w:tr w:rsidR="006D6AE7" w:rsidTr="006D6AE7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30,00</w:t>
            </w:r>
          </w:p>
        </w:tc>
        <w:tc>
          <w:tcPr>
            <w:tcW w:w="7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30,00</w:t>
            </w:r>
          </w:p>
        </w:tc>
      </w:tr>
      <w:tr w:rsidR="006D6AE7" w:rsidTr="006D6AE7">
        <w:trPr>
          <w:trHeight w:val="7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489 169,97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519 745,60</w:t>
            </w:r>
          </w:p>
        </w:tc>
        <w:tc>
          <w:tcPr>
            <w:tcW w:w="7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539 383,68</w:t>
            </w:r>
          </w:p>
        </w:tc>
      </w:tr>
      <w:tr w:rsidR="006D6AE7" w:rsidTr="006D6AE7">
        <w:trPr>
          <w:trHeight w:val="7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489 169,97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519 745,60</w:t>
            </w:r>
          </w:p>
        </w:tc>
        <w:tc>
          <w:tcPr>
            <w:tcW w:w="7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539 383,68</w:t>
            </w:r>
          </w:p>
        </w:tc>
      </w:tr>
      <w:tr w:rsidR="006D6AE7" w:rsidTr="006D6AE7">
        <w:trPr>
          <w:trHeight w:val="15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224 154,77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239 594,05</w:t>
            </w:r>
          </w:p>
        </w:tc>
        <w:tc>
          <w:tcPr>
            <w:tcW w:w="7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248 265,52</w:t>
            </w:r>
          </w:p>
        </w:tc>
      </w:tr>
      <w:tr w:rsidR="006D6AE7" w:rsidTr="006D6AE7">
        <w:trPr>
          <w:trHeight w:val="22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224 154,77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239 594,05</w:t>
            </w:r>
          </w:p>
        </w:tc>
        <w:tc>
          <w:tcPr>
            <w:tcW w:w="7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248 265,52</w:t>
            </w:r>
          </w:p>
        </w:tc>
      </w:tr>
      <w:tr w:rsidR="006D6AE7" w:rsidTr="006D6AE7">
        <w:trPr>
          <w:trHeight w:val="18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1 154,59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1 202,33</w:t>
            </w:r>
          </w:p>
        </w:tc>
        <w:tc>
          <w:tcPr>
            <w:tcW w:w="7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1 224,09</w:t>
            </w:r>
          </w:p>
        </w:tc>
      </w:tr>
      <w:tr w:rsidR="006D6AE7" w:rsidTr="006D6AE7">
        <w:trPr>
          <w:trHeight w:val="26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</w:t>
            </w:r>
            <w:r>
              <w:rPr>
                <w:sz w:val="28"/>
                <w:szCs w:val="28"/>
              </w:rPr>
              <w:lastRenderedPageBreak/>
              <w:t>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1 154,59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1 202,33</w:t>
            </w:r>
          </w:p>
        </w:tc>
        <w:tc>
          <w:tcPr>
            <w:tcW w:w="7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1 224,09</w:t>
            </w:r>
          </w:p>
        </w:tc>
      </w:tr>
      <w:tr w:rsidR="006D6AE7" w:rsidTr="006D6AE7">
        <w:trPr>
          <w:trHeight w:val="15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263 860,61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278 949,22</w:t>
            </w:r>
          </w:p>
        </w:tc>
        <w:tc>
          <w:tcPr>
            <w:tcW w:w="7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289 894,07</w:t>
            </w:r>
          </w:p>
        </w:tc>
      </w:tr>
      <w:tr w:rsidR="006D6AE7" w:rsidTr="006D6AE7">
        <w:trPr>
          <w:trHeight w:val="22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</w:t>
            </w:r>
            <w:r>
              <w:rPr>
                <w:sz w:val="28"/>
                <w:szCs w:val="28"/>
              </w:rPr>
              <w:lastRenderedPageBreak/>
              <w:t>фондов субъектов Российской Федерации)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263 860,61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278 949,22</w:t>
            </w:r>
          </w:p>
        </w:tc>
        <w:tc>
          <w:tcPr>
            <w:tcW w:w="7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289 894,07</w:t>
            </w:r>
          </w:p>
        </w:tc>
      </w:tr>
      <w:tr w:rsidR="006D6AE7" w:rsidTr="006D6AE7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Налоги на имущество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107 000,00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107 000,00</w:t>
            </w:r>
          </w:p>
        </w:tc>
        <w:tc>
          <w:tcPr>
            <w:tcW w:w="7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107 000,00</w:t>
            </w:r>
          </w:p>
        </w:tc>
      </w:tr>
      <w:tr w:rsidR="006D6AE7" w:rsidTr="006D6AE7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38 000,00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38 000,00</w:t>
            </w:r>
          </w:p>
        </w:tc>
        <w:tc>
          <w:tcPr>
            <w:tcW w:w="7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38 000,00</w:t>
            </w:r>
          </w:p>
        </w:tc>
      </w:tr>
      <w:tr w:rsidR="006D6AE7" w:rsidTr="006D6AE7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38 000,00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38 000,00</w:t>
            </w:r>
          </w:p>
        </w:tc>
        <w:tc>
          <w:tcPr>
            <w:tcW w:w="7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38 000,00</w:t>
            </w:r>
          </w:p>
        </w:tc>
      </w:tr>
      <w:tr w:rsidR="006D6AE7" w:rsidTr="006D6AE7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69 000,00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69 000,00</w:t>
            </w:r>
          </w:p>
        </w:tc>
        <w:tc>
          <w:tcPr>
            <w:tcW w:w="7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69 000,00</w:t>
            </w:r>
          </w:p>
        </w:tc>
      </w:tr>
      <w:tr w:rsidR="006D6AE7" w:rsidTr="006D6AE7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1 000,00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1 000,00</w:t>
            </w:r>
          </w:p>
        </w:tc>
        <w:tc>
          <w:tcPr>
            <w:tcW w:w="7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1 000,00</w:t>
            </w:r>
          </w:p>
        </w:tc>
      </w:tr>
      <w:tr w:rsidR="006D6AE7" w:rsidTr="006D6AE7">
        <w:trPr>
          <w:trHeight w:val="7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1 000,00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1 000,00</w:t>
            </w:r>
          </w:p>
        </w:tc>
        <w:tc>
          <w:tcPr>
            <w:tcW w:w="7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1 000,00</w:t>
            </w:r>
          </w:p>
        </w:tc>
      </w:tr>
      <w:tr w:rsidR="006D6AE7" w:rsidTr="006D6AE7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040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68 000,00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68 000,00</w:t>
            </w:r>
          </w:p>
        </w:tc>
        <w:tc>
          <w:tcPr>
            <w:tcW w:w="7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68 000,00</w:t>
            </w:r>
          </w:p>
        </w:tc>
      </w:tr>
      <w:tr w:rsidR="006D6AE7" w:rsidTr="006D6AE7">
        <w:trPr>
          <w:trHeight w:val="7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68 000,00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68 000,00</w:t>
            </w:r>
          </w:p>
        </w:tc>
        <w:tc>
          <w:tcPr>
            <w:tcW w:w="7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68 000,00</w:t>
            </w:r>
          </w:p>
        </w:tc>
      </w:tr>
      <w:tr w:rsidR="006D6AE7" w:rsidTr="006D6AE7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Госпошлина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6 000,00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7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6D6AE7" w:rsidTr="006D6AE7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Госпошлина за совершение нотариальных действий (за исключением действий, </w:t>
            </w:r>
            <w:r>
              <w:rPr>
                <w:sz w:val="28"/>
                <w:szCs w:val="28"/>
              </w:rPr>
              <w:lastRenderedPageBreak/>
              <w:t>совершаемых консульскими учреждениями Российской Федерации)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6 000,00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7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6D6AE7" w:rsidTr="006D6AE7">
        <w:trPr>
          <w:trHeight w:val="15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Госпошлина за совершение нотариальных действий должностными лицами органов местного самоуправления, уполномоченные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020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6 000,00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7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6D6AE7" w:rsidTr="006D6AE7">
        <w:trPr>
          <w:trHeight w:val="7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75 000,00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75 000,00</w:t>
            </w:r>
          </w:p>
        </w:tc>
        <w:tc>
          <w:tcPr>
            <w:tcW w:w="7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75 000,00</w:t>
            </w:r>
          </w:p>
        </w:tc>
      </w:tr>
      <w:tr w:rsidR="006D6AE7" w:rsidTr="006D6AE7">
        <w:trPr>
          <w:trHeight w:val="18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75 000,00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75 000,00</w:t>
            </w:r>
          </w:p>
        </w:tc>
        <w:tc>
          <w:tcPr>
            <w:tcW w:w="7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75 000,00</w:t>
            </w:r>
          </w:p>
        </w:tc>
      </w:tr>
      <w:tr w:rsidR="006D6AE7" w:rsidTr="006D6AE7">
        <w:trPr>
          <w:trHeight w:val="7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 от сдачи в аренду имущества, составляющего государственную (муниципальную) казну (за исключением земельных </w:t>
            </w:r>
            <w:r>
              <w:rPr>
                <w:sz w:val="28"/>
                <w:szCs w:val="28"/>
              </w:rPr>
              <w:lastRenderedPageBreak/>
              <w:t>участков)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070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75 000,00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75 000,00</w:t>
            </w:r>
          </w:p>
        </w:tc>
        <w:tc>
          <w:tcPr>
            <w:tcW w:w="7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75 000,00</w:t>
            </w:r>
          </w:p>
        </w:tc>
      </w:tr>
      <w:tr w:rsidR="006D6AE7" w:rsidTr="006D6AE7">
        <w:trPr>
          <w:trHeight w:val="7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75 000,00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75 000,00</w:t>
            </w:r>
          </w:p>
        </w:tc>
        <w:tc>
          <w:tcPr>
            <w:tcW w:w="7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75 000,00</w:t>
            </w:r>
          </w:p>
        </w:tc>
      </w:tr>
      <w:tr w:rsidR="006D6AE7" w:rsidTr="006D6AE7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93 189,15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115 000,00</w:t>
            </w:r>
          </w:p>
        </w:tc>
        <w:tc>
          <w:tcPr>
            <w:tcW w:w="7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115 000,00</w:t>
            </w:r>
          </w:p>
        </w:tc>
      </w:tr>
      <w:tr w:rsidR="006D6AE7" w:rsidTr="006D6AE7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93 189,15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115 000,00</w:t>
            </w:r>
          </w:p>
        </w:tc>
        <w:tc>
          <w:tcPr>
            <w:tcW w:w="7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115 000,00</w:t>
            </w:r>
          </w:p>
        </w:tc>
      </w:tr>
      <w:tr w:rsidR="006D6AE7" w:rsidTr="006D6AE7">
        <w:trPr>
          <w:trHeight w:val="7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93 000,00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115 000,00</w:t>
            </w:r>
          </w:p>
        </w:tc>
        <w:tc>
          <w:tcPr>
            <w:tcW w:w="7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115 000,00</w:t>
            </w:r>
          </w:p>
        </w:tc>
      </w:tr>
      <w:tr w:rsidR="006D6AE7" w:rsidTr="006D6AE7">
        <w:trPr>
          <w:trHeight w:val="7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93 000,00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115 000,00</w:t>
            </w:r>
          </w:p>
        </w:tc>
        <w:tc>
          <w:tcPr>
            <w:tcW w:w="7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115 000,00</w:t>
            </w:r>
          </w:p>
        </w:tc>
      </w:tr>
      <w:tr w:rsidR="006D6AE7" w:rsidTr="006D6AE7">
        <w:trPr>
          <w:trHeight w:val="7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189,15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7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6D6AE7" w:rsidTr="006D6AE7">
        <w:trPr>
          <w:trHeight w:val="7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189,15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7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</w:tbl>
    <w:p w:rsidR="006D6AE7" w:rsidRDefault="006D6AE7" w:rsidP="006D6AE7"/>
    <w:tbl>
      <w:tblPr>
        <w:tblW w:w="13580" w:type="dxa"/>
        <w:tblInd w:w="93" w:type="dxa"/>
        <w:tblLook w:val="04A0"/>
      </w:tblPr>
      <w:tblGrid>
        <w:gridCol w:w="4380"/>
        <w:gridCol w:w="880"/>
        <w:gridCol w:w="1041"/>
        <w:gridCol w:w="1200"/>
        <w:gridCol w:w="1280"/>
        <w:gridCol w:w="1200"/>
        <w:gridCol w:w="1401"/>
        <w:gridCol w:w="1062"/>
        <w:gridCol w:w="1401"/>
      </w:tblGrid>
      <w:tr w:rsidR="006D6AE7" w:rsidTr="006D6AE7">
        <w:trPr>
          <w:trHeight w:val="255"/>
        </w:trPr>
        <w:tc>
          <w:tcPr>
            <w:tcW w:w="438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3760" w:type="dxa"/>
            <w:gridSpan w:val="3"/>
            <w:vMerge w:val="restart"/>
            <w:hideMark/>
          </w:tcPr>
          <w:p w:rsidR="006D6AE7" w:rsidRDefault="006D6AE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Приложение № 4 к Решению Совета Иваново-Мысского сельского поселения Тевризского муниципального района Омской области "О </w:t>
            </w:r>
            <w:r>
              <w:rPr>
                <w:color w:val="000000"/>
                <w:sz w:val="18"/>
                <w:szCs w:val="18"/>
              </w:rPr>
              <w:lastRenderedPageBreak/>
              <w:t>бюджете поселения на 2020 год и на плановый период 2021-2020 гг" № 247-р от 24.03.2020г.</w:t>
            </w:r>
          </w:p>
        </w:tc>
      </w:tr>
      <w:tr w:rsidR="006D6AE7" w:rsidTr="006D6AE7">
        <w:trPr>
          <w:trHeight w:val="255"/>
        </w:trPr>
        <w:tc>
          <w:tcPr>
            <w:tcW w:w="438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6D6AE7" w:rsidRDefault="006D6AE7">
            <w:pPr>
              <w:rPr>
                <w:color w:val="000000"/>
                <w:sz w:val="18"/>
                <w:szCs w:val="18"/>
              </w:rPr>
            </w:pPr>
          </w:p>
        </w:tc>
      </w:tr>
      <w:tr w:rsidR="006D6AE7" w:rsidTr="006D6AE7">
        <w:trPr>
          <w:trHeight w:val="255"/>
        </w:trPr>
        <w:tc>
          <w:tcPr>
            <w:tcW w:w="438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6D6AE7" w:rsidRDefault="006D6AE7">
            <w:pPr>
              <w:rPr>
                <w:color w:val="000000"/>
                <w:sz w:val="18"/>
                <w:szCs w:val="18"/>
              </w:rPr>
            </w:pPr>
          </w:p>
        </w:tc>
      </w:tr>
      <w:tr w:rsidR="006D6AE7" w:rsidTr="006D6AE7">
        <w:trPr>
          <w:trHeight w:val="255"/>
        </w:trPr>
        <w:tc>
          <w:tcPr>
            <w:tcW w:w="438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6D6AE7" w:rsidRDefault="006D6AE7">
            <w:pPr>
              <w:rPr>
                <w:color w:val="000000"/>
                <w:sz w:val="18"/>
                <w:szCs w:val="18"/>
              </w:rPr>
            </w:pPr>
          </w:p>
        </w:tc>
      </w:tr>
      <w:tr w:rsidR="006D6AE7" w:rsidTr="006D6AE7">
        <w:trPr>
          <w:trHeight w:val="330"/>
        </w:trPr>
        <w:tc>
          <w:tcPr>
            <w:tcW w:w="438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6D6AE7" w:rsidRDefault="006D6AE7">
            <w:pPr>
              <w:rPr>
                <w:color w:val="000000"/>
                <w:sz w:val="18"/>
                <w:szCs w:val="18"/>
              </w:rPr>
            </w:pPr>
          </w:p>
        </w:tc>
      </w:tr>
      <w:tr w:rsidR="006D6AE7" w:rsidTr="006D6AE7">
        <w:trPr>
          <w:trHeight w:val="255"/>
        </w:trPr>
        <w:tc>
          <w:tcPr>
            <w:tcW w:w="438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6D6AE7" w:rsidRDefault="006D6AE7">
            <w:pPr>
              <w:rPr>
                <w:color w:val="000000"/>
                <w:sz w:val="18"/>
                <w:szCs w:val="18"/>
              </w:rPr>
            </w:pPr>
          </w:p>
        </w:tc>
      </w:tr>
      <w:tr w:rsidR="006D6AE7" w:rsidTr="006D6AE7">
        <w:trPr>
          <w:trHeight w:val="255"/>
        </w:trPr>
        <w:tc>
          <w:tcPr>
            <w:tcW w:w="438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6D6AE7" w:rsidRDefault="006D6AE7">
            <w:pPr>
              <w:rPr>
                <w:color w:val="000000"/>
                <w:sz w:val="18"/>
                <w:szCs w:val="18"/>
              </w:rPr>
            </w:pPr>
          </w:p>
        </w:tc>
      </w:tr>
      <w:tr w:rsidR="006D6AE7" w:rsidTr="006D6AE7">
        <w:trPr>
          <w:trHeight w:val="255"/>
        </w:trPr>
        <w:tc>
          <w:tcPr>
            <w:tcW w:w="438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401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958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401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255"/>
        </w:trPr>
        <w:tc>
          <w:tcPr>
            <w:tcW w:w="438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401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958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401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80"/>
        </w:trPr>
        <w:tc>
          <w:tcPr>
            <w:tcW w:w="438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401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958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401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885"/>
        </w:trPr>
        <w:tc>
          <w:tcPr>
            <w:tcW w:w="43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Наименование кодов классификации расходов районного бюджета</w:t>
            </w:r>
          </w:p>
        </w:tc>
        <w:tc>
          <w:tcPr>
            <w:tcW w:w="17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Коды классификации расходов районного бюджета</w:t>
            </w:r>
          </w:p>
        </w:tc>
        <w:tc>
          <w:tcPr>
            <w:tcW w:w="74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Сумма, рублей</w:t>
            </w:r>
          </w:p>
        </w:tc>
      </w:tr>
      <w:tr w:rsidR="006D6AE7" w:rsidTr="006D6AE7">
        <w:trPr>
          <w:trHeight w:val="55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Раздел</w:t>
            </w:r>
          </w:p>
        </w:tc>
        <w:tc>
          <w:tcPr>
            <w:tcW w:w="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Подраздел</w:t>
            </w:r>
          </w:p>
        </w:tc>
        <w:tc>
          <w:tcPr>
            <w:tcW w:w="24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2020 год</w:t>
            </w:r>
          </w:p>
        </w:tc>
        <w:tc>
          <w:tcPr>
            <w:tcW w:w="26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2021 год</w:t>
            </w:r>
          </w:p>
        </w:tc>
        <w:tc>
          <w:tcPr>
            <w:tcW w:w="23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2022 год</w:t>
            </w:r>
          </w:p>
        </w:tc>
      </w:tr>
      <w:tr w:rsidR="006D6AE7" w:rsidTr="006D6AE7">
        <w:trPr>
          <w:trHeight w:val="132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 том числе за счет поступлений целевого характера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ВСЕГО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 том числе за счет поступлений целевого характера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ВСЕГО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 том числе за счет поступлений целевого характера</w:t>
            </w:r>
          </w:p>
        </w:tc>
      </w:tr>
      <w:tr w:rsidR="006D6AE7" w:rsidTr="006D6AE7">
        <w:trPr>
          <w:trHeight w:val="255"/>
        </w:trPr>
        <w:tc>
          <w:tcPr>
            <w:tcW w:w="4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6AE7" w:rsidRDefault="006D6A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6AE7" w:rsidRDefault="006D6A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6AE7" w:rsidRDefault="006D6A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6AE7" w:rsidRDefault="006D6A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6D6AE7" w:rsidTr="006D6AE7">
        <w:trPr>
          <w:trHeight w:val="255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2 032 208,26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1454370,01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1425670,45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</w:tr>
      <w:tr w:rsidR="006D6AE7" w:rsidTr="006D6AE7">
        <w:trPr>
          <w:trHeight w:val="645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398 000,00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398000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398000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</w:tr>
      <w:tr w:rsidR="006D6AE7" w:rsidTr="006D6AE7">
        <w:trPr>
          <w:trHeight w:val="855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1 328 188,15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1055370,01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1026670,45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</w:tr>
      <w:tr w:rsidR="006D6AE7" w:rsidTr="006D6AE7">
        <w:trPr>
          <w:trHeight w:val="645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</w:tr>
      <w:tr w:rsidR="006D6AE7" w:rsidTr="006D6AE7">
        <w:trPr>
          <w:trHeight w:val="435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42 020,11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</w:tr>
      <w:tr w:rsidR="006D6AE7" w:rsidTr="006D6AE7">
        <w:trPr>
          <w:trHeight w:val="255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</w:tr>
      <w:tr w:rsidR="006D6AE7" w:rsidTr="006D6AE7">
        <w:trPr>
          <w:trHeight w:val="255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</w:tr>
      <w:tr w:rsidR="006D6AE7" w:rsidTr="006D6AE7">
        <w:trPr>
          <w:trHeight w:val="255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61 362,00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61 362,00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61711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61711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63496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63496</w:t>
            </w:r>
          </w:p>
        </w:tc>
      </w:tr>
      <w:tr w:rsidR="006D6AE7" w:rsidTr="006D6AE7">
        <w:trPr>
          <w:trHeight w:val="255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61 362,00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61 362,00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61711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61711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63496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63496</w:t>
            </w:r>
          </w:p>
        </w:tc>
      </w:tr>
      <w:tr w:rsidR="006D6AE7" w:rsidTr="006D6AE7">
        <w:trPr>
          <w:trHeight w:val="435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115000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115000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</w:tr>
      <w:tr w:rsidR="006D6AE7" w:rsidTr="006D6AE7">
        <w:trPr>
          <w:trHeight w:val="255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115000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115000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</w:tr>
      <w:tr w:rsidR="006D6AE7" w:rsidTr="006D6AE7">
        <w:trPr>
          <w:trHeight w:val="255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586 311,17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519745,6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539383,68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</w:tr>
      <w:tr w:rsidR="006D6AE7" w:rsidTr="006D6AE7">
        <w:trPr>
          <w:trHeight w:val="255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5 448,68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</w:tr>
      <w:tr w:rsidR="006D6AE7" w:rsidTr="006D6AE7">
        <w:trPr>
          <w:trHeight w:val="255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575 862,49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519745,6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539383,68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</w:tr>
      <w:tr w:rsidR="006D6AE7" w:rsidTr="006D6AE7">
        <w:trPr>
          <w:trHeight w:val="435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</w:tr>
      <w:tr w:rsidR="006D6AE7" w:rsidTr="006D6AE7">
        <w:trPr>
          <w:trHeight w:val="255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20000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20000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</w:tr>
      <w:tr w:rsidR="006D6AE7" w:rsidTr="006D6AE7">
        <w:trPr>
          <w:trHeight w:val="255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20000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20000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</w:tr>
      <w:tr w:rsidR="006D6AE7" w:rsidTr="006D6AE7">
        <w:trPr>
          <w:trHeight w:val="255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КУЛЬТУРА, КИНЕМАТОГРАФИЯ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15000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15000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</w:tr>
      <w:tr w:rsidR="006D6AE7" w:rsidTr="006D6AE7">
        <w:trPr>
          <w:trHeight w:val="435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15000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15000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</w:tr>
      <w:tr w:rsidR="006D6AE7" w:rsidTr="006D6AE7">
        <w:trPr>
          <w:trHeight w:val="255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47 388,00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47388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47388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</w:tr>
      <w:tr w:rsidR="006D6AE7" w:rsidTr="006D6AE7">
        <w:trPr>
          <w:trHeight w:val="255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47 388,00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47388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47388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</w:tr>
      <w:tr w:rsidR="006D6AE7" w:rsidTr="006D6AE7">
        <w:trPr>
          <w:trHeight w:val="255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7000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7000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</w:tr>
      <w:tr w:rsidR="006D6AE7" w:rsidTr="006D6AE7">
        <w:trPr>
          <w:trHeight w:val="255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7000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7000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</w:tr>
      <w:tr w:rsidR="006D6AE7" w:rsidTr="006D6AE7">
        <w:trPr>
          <w:trHeight w:val="255"/>
        </w:trPr>
        <w:tc>
          <w:tcPr>
            <w:tcW w:w="4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6AE7" w:rsidRDefault="006D6A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Всего расходов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2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2 854 269,43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61 362,00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2240214,61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61711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2232938,13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63496</w:t>
            </w:r>
          </w:p>
        </w:tc>
      </w:tr>
    </w:tbl>
    <w:p w:rsidR="006D6AE7" w:rsidRDefault="006D6AE7" w:rsidP="006D6AE7"/>
    <w:p w:rsidR="006D6AE7" w:rsidRDefault="006D6AE7" w:rsidP="006D6AE7"/>
    <w:p w:rsidR="006D6AE7" w:rsidRDefault="006D6AE7" w:rsidP="006D6AE7"/>
    <w:p w:rsidR="006D6AE7" w:rsidRDefault="006D6AE7" w:rsidP="006D6AE7"/>
    <w:p w:rsidR="006D6AE7" w:rsidRDefault="006D6AE7" w:rsidP="006D6AE7"/>
    <w:p w:rsidR="006D6AE7" w:rsidRDefault="006D6AE7" w:rsidP="006D6AE7"/>
    <w:tbl>
      <w:tblPr>
        <w:tblpPr w:leftFromText="180" w:rightFromText="180" w:vertAnchor="text" w:tblpY="1"/>
        <w:tblOverlap w:val="never"/>
        <w:tblW w:w="14610" w:type="dxa"/>
        <w:tblLayout w:type="fixed"/>
        <w:tblLook w:val="04A0"/>
      </w:tblPr>
      <w:tblGrid>
        <w:gridCol w:w="2566"/>
        <w:gridCol w:w="567"/>
        <w:gridCol w:w="567"/>
        <w:gridCol w:w="572"/>
        <w:gridCol w:w="439"/>
        <w:gridCol w:w="328"/>
        <w:gridCol w:w="439"/>
        <w:gridCol w:w="636"/>
        <w:gridCol w:w="709"/>
        <w:gridCol w:w="1199"/>
        <w:gridCol w:w="1279"/>
        <w:gridCol w:w="74"/>
        <w:gridCol w:w="162"/>
        <w:gridCol w:w="825"/>
        <w:gridCol w:w="288"/>
        <w:gridCol w:w="47"/>
        <w:gridCol w:w="657"/>
        <w:gridCol w:w="1276"/>
        <w:gridCol w:w="1271"/>
        <w:gridCol w:w="43"/>
        <w:gridCol w:w="193"/>
        <w:gridCol w:w="43"/>
        <w:gridCol w:w="193"/>
        <w:gridCol w:w="237"/>
      </w:tblGrid>
      <w:tr w:rsidR="006D6AE7" w:rsidTr="006D6AE7">
        <w:trPr>
          <w:gridAfter w:val="5"/>
          <w:wAfter w:w="709" w:type="dxa"/>
          <w:trHeight w:val="255"/>
        </w:trPr>
        <w:tc>
          <w:tcPr>
            <w:tcW w:w="2567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572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328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636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19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27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4364" w:type="dxa"/>
            <w:gridSpan w:val="6"/>
            <w:vMerge w:val="restart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Приложение № 5 к Решению Совета Иваново-Мысского сельского поселения Тевризского муниципального района Омской области "О бюджете поселения на 2020 год и на плановый период 2021-2022 гг № 247-р от 24.03.2020г.</w:t>
            </w:r>
          </w:p>
        </w:tc>
      </w:tr>
      <w:tr w:rsidR="006D6AE7" w:rsidTr="006D6AE7">
        <w:trPr>
          <w:gridAfter w:val="5"/>
          <w:wAfter w:w="709" w:type="dxa"/>
          <w:trHeight w:val="255"/>
        </w:trPr>
        <w:tc>
          <w:tcPr>
            <w:tcW w:w="2567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572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328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636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19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27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0654" w:type="dxa"/>
            <w:gridSpan w:val="6"/>
            <w:vMerge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6AE7" w:rsidTr="006D6AE7">
        <w:trPr>
          <w:gridAfter w:val="5"/>
          <w:wAfter w:w="709" w:type="dxa"/>
          <w:trHeight w:val="255"/>
        </w:trPr>
        <w:tc>
          <w:tcPr>
            <w:tcW w:w="2567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572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328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636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19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27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0654" w:type="dxa"/>
            <w:gridSpan w:val="6"/>
            <w:vMerge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6AE7" w:rsidTr="006D6AE7">
        <w:trPr>
          <w:gridAfter w:val="5"/>
          <w:wAfter w:w="709" w:type="dxa"/>
          <w:trHeight w:val="255"/>
        </w:trPr>
        <w:tc>
          <w:tcPr>
            <w:tcW w:w="2567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572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328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636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19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27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0654" w:type="dxa"/>
            <w:gridSpan w:val="6"/>
            <w:vMerge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6AE7" w:rsidTr="006D6AE7">
        <w:trPr>
          <w:gridAfter w:val="5"/>
          <w:wAfter w:w="709" w:type="dxa"/>
          <w:trHeight w:val="330"/>
        </w:trPr>
        <w:tc>
          <w:tcPr>
            <w:tcW w:w="2567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572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328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636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19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27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0654" w:type="dxa"/>
            <w:gridSpan w:val="6"/>
            <w:vMerge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6AE7" w:rsidTr="006D6AE7">
        <w:trPr>
          <w:gridAfter w:val="5"/>
          <w:wAfter w:w="709" w:type="dxa"/>
          <w:trHeight w:val="255"/>
        </w:trPr>
        <w:tc>
          <w:tcPr>
            <w:tcW w:w="2567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572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328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636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19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27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0654" w:type="dxa"/>
            <w:gridSpan w:val="6"/>
            <w:vMerge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6AE7" w:rsidTr="006D6AE7">
        <w:trPr>
          <w:gridAfter w:val="2"/>
          <w:wAfter w:w="430" w:type="dxa"/>
          <w:trHeight w:val="255"/>
        </w:trPr>
        <w:tc>
          <w:tcPr>
            <w:tcW w:w="2567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572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328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636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19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27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gridSpan w:val="3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3247" w:type="dxa"/>
            <w:gridSpan w:val="4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gridAfter w:val="2"/>
          <w:wAfter w:w="430" w:type="dxa"/>
          <w:trHeight w:val="255"/>
        </w:trPr>
        <w:tc>
          <w:tcPr>
            <w:tcW w:w="2567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572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328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636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19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27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gridSpan w:val="3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3247" w:type="dxa"/>
            <w:gridSpan w:val="4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gridAfter w:val="2"/>
          <w:wAfter w:w="430" w:type="dxa"/>
          <w:trHeight w:val="255"/>
        </w:trPr>
        <w:tc>
          <w:tcPr>
            <w:tcW w:w="2567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572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328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636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19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27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gridSpan w:val="3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3247" w:type="dxa"/>
            <w:gridSpan w:val="4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gridAfter w:val="2"/>
          <w:wAfter w:w="430" w:type="dxa"/>
          <w:trHeight w:val="345"/>
        </w:trPr>
        <w:tc>
          <w:tcPr>
            <w:tcW w:w="2567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572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328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636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19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279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gridSpan w:val="3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3247" w:type="dxa"/>
            <w:gridSpan w:val="4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225"/>
        </w:trPr>
        <w:tc>
          <w:tcPr>
            <w:tcW w:w="2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Наименование кодов классификации расходов районного бюджета</w:t>
            </w:r>
          </w:p>
        </w:tc>
        <w:tc>
          <w:tcPr>
            <w:tcW w:w="425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Коды</w:t>
            </w:r>
          </w:p>
        </w:tc>
        <w:tc>
          <w:tcPr>
            <w:tcW w:w="7787" w:type="dxa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Сумма, рублей</w:t>
            </w:r>
          </w:p>
        </w:tc>
      </w:tr>
      <w:tr w:rsidR="006D6AE7" w:rsidTr="006D6AE7">
        <w:trPr>
          <w:trHeight w:val="255"/>
        </w:trPr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7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Классификация расходов бюджета</w:t>
            </w:r>
          </w:p>
        </w:tc>
        <w:tc>
          <w:tcPr>
            <w:tcW w:w="255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2020 год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2021 год</w:t>
            </w:r>
          </w:p>
        </w:tc>
        <w:tc>
          <w:tcPr>
            <w:tcW w:w="3960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2022 год</w:t>
            </w:r>
          </w:p>
        </w:tc>
      </w:tr>
      <w:tr w:rsidR="006D6AE7" w:rsidTr="006D6AE7">
        <w:trPr>
          <w:trHeight w:val="1455"/>
        </w:trPr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Главный распорядитель средств бюджета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Раздел</w:t>
            </w:r>
          </w:p>
        </w:tc>
        <w:tc>
          <w:tcPr>
            <w:tcW w:w="57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Подраздел</w:t>
            </w:r>
          </w:p>
        </w:tc>
        <w:tc>
          <w:tcPr>
            <w:tcW w:w="1842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Целевая статья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Вид расходов</w:t>
            </w:r>
          </w:p>
        </w:tc>
        <w:tc>
          <w:tcPr>
            <w:tcW w:w="119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Всего</w:t>
            </w:r>
          </w:p>
        </w:tc>
        <w:tc>
          <w:tcPr>
            <w:tcW w:w="127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 том числе за счет поступлений целевого характера</w:t>
            </w:r>
          </w:p>
        </w:tc>
        <w:tc>
          <w:tcPr>
            <w:tcW w:w="106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 том числе за счет поступлений целевого характера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Всего</w:t>
            </w:r>
          </w:p>
        </w:tc>
        <w:tc>
          <w:tcPr>
            <w:tcW w:w="127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6AE7" w:rsidRDefault="006D6AE7">
            <w:pPr>
              <w:ind w:left="-3227" w:right="1593" w:firstLine="851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 том числе за счет поступлений целевого характера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285"/>
        </w:trPr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0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255"/>
        </w:trPr>
        <w:tc>
          <w:tcPr>
            <w:tcW w:w="2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6AE7" w:rsidRDefault="006D6A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11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255"/>
        </w:trPr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64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Администрация Иваново-Мысского сельского поселения Тевризского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муниципального района Омской области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2 854 269,43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61 362,00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2 240 214,61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61 711,00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2 232 938,13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63 496,00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2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2 032 208,26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1 454 370,01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1 425 670,45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64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398 000,00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398 000,00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398 000,00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8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программа  поселения Тевризского муниципального района Омской области «Развитие экономического потенциала и социально-культурной сферы»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398 000,00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398 000,00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398 000,00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8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программа  поселения Тевризского муниципального района Омской области «Развитие экономического потенциала и социально-культурной сферы»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398 000,00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398 000,00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398 000,00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64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Эффективность управления муниципальными финансами и функционирование администрации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398 000,00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398 000,00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398 000,00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64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398 000,00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398 000,00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398 000,00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106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398 000,00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398 000,00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398 000,00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43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398 000,00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398 000,00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398 000,00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43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305 000,00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305 000,00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305 000,00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8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93 000,00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93 000,00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93 000,00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8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1 328 188,15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1 055 370,01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1 026 670,45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8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программа  поселения Тевризского муниципального района Омской области «Развитие экономического потенциала и социально-культурной сферы»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1 328 188,15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1 055 370,01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1 026 670,45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8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программа  поселения Тевризского муниципального района Омской области «Развитие экономического потенциала и социально-культурной сферы»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1 328 188,15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1 055 370,01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1 026 670,45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64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Эффективность управления муниципальными финансами и функционирование администрации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1 328 188,15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1 055 370,01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1 026 670,45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64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1 328 188,15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1 055 370,01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1 026 670,45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106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753 090,00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750 690,00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750 000,00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43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753 090,00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750 690,00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750 000,00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43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576 000,00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576 000,00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576 000,00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64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3 090,00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690,00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8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174 000,00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174 000,00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174 000,00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43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563 698,15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293 280,01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265 270,45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64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563 698,15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293 280,01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265 270,45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43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44 000,00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43 500,00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2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519 698,15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265 280,01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221 770,45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2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11 400,00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11 400,00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11 400,00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2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11 400,00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11 400,00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11 400,00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43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4 000,00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2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852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7 000,00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2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64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8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программа  поселения Тевризского муниципального района Омской области «Развитие экономического потенциала и социально-культурной сферы»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8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программа  поселения Тевризского муниципального района Омской области «Развитие экономического потенциала и социально-культурной сферы»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64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Эффективность управления муниципальными финансами и функционирование администрации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8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Расходы на осуществление полномочий по решению вопросов в части осуществления внутренего муниципального финансового контроля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29982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2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29982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2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29982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43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42 020,11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2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77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42 020,11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2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прочих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77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42 020,11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43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Проведение выборов в районный Совет и Совет сельских (городского) поселений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77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42 020,11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43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Проведение выборов в Совет сельских (городского) поселений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77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42 020,11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2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77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42 020,11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2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Специальные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77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880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42 020,11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2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8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программа  поселения Тевризского муниципального района Омской области «Развитие экономического потенциала и социально-культурной сферы»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8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программа  поселения Тевризского муниципального района Омской области «Развитие экономического потенциала и социально-культурной сферы»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64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Эффективность управления муниципальными финансами и функционирование администрации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64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по формированию и использованию средств резервного фонда администрации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2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Иные бюджетные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2997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800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2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2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260 000,00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8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программа  поселения Тевризского муниципального района Омской области «Развитие экономического потенциала и социально-культурной сферы»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260 000,00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8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программа  поселения Тевризского муниципального района Омской области «Развитие экономического потенциала и социально-культурной сферы»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260 000,00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64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Эффективность управления муниципальными финансами и функционирование администрации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260 000,00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106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осуществление полномочий по ведению бухгалтерского и налогового учета финансово-хозяйственной деятельности администрации поселения, формированию и исполнению бюджета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260 000,00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2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260 000,00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2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260 000,00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2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61 362,00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61 362,00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61 711,00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61 711,00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63 496,00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63 496,00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2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61 362,00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61 362,00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61 711,00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61 711,00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63 496,00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63 496,00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8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программа  поселения Тевризского муниципального района Омской области «Развитие экономического потенциала и социально-культурной сферы»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61 362,00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61 362,00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61 711,00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61 711,00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63 496,00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63 496,00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8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Муниципальная программа  поселения Тевризского муниципального района Омской области «Развитие экономического потенциала и социально-культурной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сферы»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61 362,00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61 362,00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61 711,00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61 711,00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63 496,00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63 496,00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43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Проведение мероприятий по мобилизационной подготовке, гражданская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61 362,00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61 362,00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61 711,00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61 711,00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63 496,00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63 496,00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64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51182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61 362,00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61 362,00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61 711,00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61 711,00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63 496,00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63 496,00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106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51182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61 362,00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61 362,00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61 711,00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61 711,00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63 496,00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63 496,00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43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51182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61 362,00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61 362,00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61 711,00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61 711,00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63 496,00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63 496,00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43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51182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47 129,00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47 129,00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47 397,00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47 397,00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48 768,00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48 768,00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8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51182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14 233,00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14 233,00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14 314,00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14 314,00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14 728,00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14 728,00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43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115 000,00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115 000,00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2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115 000,00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115 000,00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8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программа  поселения Тевризского муниципального района Омской области «Развитие экономического потенциала и социально-культурной сферы»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115 000,00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115 000,00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8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программа  поселения Тевризского муниципального района Омской области «Развитие экономического потенциала и социально-культурной сферы»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115 000,00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115 000,00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43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Проведение мероприятий по  обеспечению мер пожарной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безопасности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115 000,00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115 000,00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43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Расходы по обеспечению мер пожарной безопасности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115 000,00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115 000,00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43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115 000,00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115 000,00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64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115 000,00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115 000,00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43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8 000,00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2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77 000,00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107 000,00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107 000,00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2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586 311,17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519 745,60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539 383,68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2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5 448,68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8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программа  поселения Тевризского муниципального района Омской области «Развитие экономического потенциала и социально-культурной сферы»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5 448,68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8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программа  поселения Тевризского муниципального района Омской области «Развитие экономического потенциала и социально-культурной сферы»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5 448,68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43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Создание благоприятных условий для улучшения демографического развития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5 448,68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64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участие в организации и финансировании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70140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5 448,68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106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70140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5 448,68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43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70140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5 448,68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43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70140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4 184,85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8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70140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1 263,83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2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575 862,49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519 745,60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539 383,68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8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программа  поселения Тевризского муниципального района Омской области «Развитие экономического потенциала и социально-культурной сферы»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575 862,49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519 745,60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539 383,68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8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программа  поселения Тевризского муниципального района Омской области «Развитие экономического потенциала и социально-культурной сферы»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575 862,49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519 745,60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539 383,68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2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Модернизация и развитие автомобильных дорог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575 862,49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519 745,60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539 383,68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64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по капитальному ремонту и ремонту сети автомобильных дорог общего пользования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43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64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2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64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по содержанию сети автомобильных дорог общего пользования 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475 862,49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419 745,60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539 383,68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43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475 862,49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419 745,60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539 383,68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64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475 862,49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419 745,60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539 383,68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2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475 862,49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419 745,60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539 383,68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43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8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программа  поселения Тевризского муниципального района Омской области «Развитие экономического потенциала и социально-культурной сферы»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8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программа  поселения Тевризского муниципального района Омской области «Развитие экономического потенциала и социально-культурной сферы»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43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Управление имуществом и земельными ресурсами на территории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64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по проведению кадастровых работ, оформление кадастровой документации на объекты недвижимого имущества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43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64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2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2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20 000,00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2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20 000,00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8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программа  поселения Тевризского муниципального района Омской области «Развитие экономического потенциала и социально-культурной сферы»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20 000,00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8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Муниципальная программа  поселения Тевризского муниципального района Омской области «Развитие экономического потенциала и социально-культурной сферы»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20 000,00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43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Развитие благоустройства на территории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20 000,00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2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Прочие расходы по благоустройству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20 000,00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43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20 000,00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64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20 000,00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2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20 000,00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2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15 000,00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43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15 000,00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8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программа  поселения Тевризского муниципального района Омской области «Развитие экономического потенциала и социально-культурной сферы»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15 000,00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8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программа  поселения Тевризского муниципального района Омской области «Развитие экономического потенциала и социально-культурной сферы»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15 000,00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2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Развитие культуры и кинематографии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15 000,00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2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Поддержка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15 000,00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43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15 000,00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64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15 000,00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2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15 000,00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2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47 388,00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47 388,00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47 388,00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2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47 388,00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47 388,00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47 388,00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8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программа  поселения Тевризского муниципального района Омской области «Развитие экономического потенциала и социально-культурной сферы»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47 388,00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47 388,00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47 388,00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8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программа  поселения Тевризского муниципального района Омской области «Развитие экономического потенциала и социально-культурной сферы»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47 388,00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47 388,00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47 388,00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2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Социальные мероприятия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47 388,00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47 388,00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47 388,00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43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по ежемесячной выплате пенсии за выслугу лет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47 388,00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47 388,00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47 388,00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43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47 388,00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47 388,00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47 388,00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43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47 388,00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47 388,00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47 388,00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64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321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47 388,00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47 388,00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47 388,00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2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7 000,00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2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7 000,00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8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программа  поселения Тевризского муниципального района Омской области «Развитие экономического потенциала и социально-культурной сферы»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7 000,00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8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программа  поселения Тевризского муниципального района Омской области «Развитие экономического потенциала и социально-культурной сферы»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7 000,00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43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Развитие физической культуры и спорта на территории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7 000,00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43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Поддержка развития физической культуры и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спорта, здорового образа жизни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7 000,00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106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7 000,00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43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7 000,00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8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123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7 000,00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7 000,00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7 000,00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255"/>
        </w:trPr>
        <w:tc>
          <w:tcPr>
            <w:tcW w:w="2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D6AE7" w:rsidRDefault="006D6A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608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11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jc w:val="right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03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6D6AE7" w:rsidRDefault="006D6AE7">
            <w:pPr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1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2 854 269,43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61 362,00</w:t>
            </w:r>
          </w:p>
        </w:tc>
        <w:tc>
          <w:tcPr>
            <w:tcW w:w="10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2 240 214,61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61 711,00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2 232 938,13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63 496,00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</w:tbl>
    <w:p w:rsidR="006D6AE7" w:rsidRDefault="006D6AE7" w:rsidP="006D6AE7">
      <w:r>
        <w:br w:type="textWrapping" w:clear="all"/>
      </w:r>
    </w:p>
    <w:p w:rsidR="006D6AE7" w:rsidRDefault="006D6AE7" w:rsidP="006D6AE7"/>
    <w:p w:rsidR="006D6AE7" w:rsidRDefault="006D6AE7" w:rsidP="006D6AE7"/>
    <w:p w:rsidR="006D6AE7" w:rsidRDefault="006D6AE7" w:rsidP="006D6AE7"/>
    <w:p w:rsidR="006D6AE7" w:rsidRDefault="006D6AE7" w:rsidP="006D6AE7"/>
    <w:p w:rsidR="006D6AE7" w:rsidRDefault="006D6AE7" w:rsidP="006D6AE7"/>
    <w:tbl>
      <w:tblPr>
        <w:tblW w:w="15120" w:type="dxa"/>
        <w:tblInd w:w="93" w:type="dxa"/>
        <w:tblLayout w:type="fixed"/>
        <w:tblLook w:val="04A0"/>
      </w:tblPr>
      <w:tblGrid>
        <w:gridCol w:w="3275"/>
        <w:gridCol w:w="960"/>
        <w:gridCol w:w="904"/>
        <w:gridCol w:w="687"/>
        <w:gridCol w:w="801"/>
        <w:gridCol w:w="837"/>
        <w:gridCol w:w="636"/>
        <w:gridCol w:w="783"/>
        <w:gridCol w:w="2387"/>
        <w:gridCol w:w="1925"/>
        <w:gridCol w:w="1925"/>
      </w:tblGrid>
      <w:tr w:rsidR="006D6AE7" w:rsidTr="006D6AE7">
        <w:trPr>
          <w:trHeight w:val="375"/>
        </w:trPr>
        <w:tc>
          <w:tcPr>
            <w:tcW w:w="15124" w:type="dxa"/>
            <w:gridSpan w:val="11"/>
            <w:noWrap/>
            <w:vAlign w:val="center"/>
          </w:tcPr>
          <w:p w:rsidR="006D6AE7" w:rsidRDefault="006D6AE7">
            <w:pPr>
              <w:jc w:val="right"/>
              <w:rPr>
                <w:sz w:val="28"/>
                <w:szCs w:val="28"/>
              </w:rPr>
            </w:pPr>
          </w:p>
          <w:p w:rsidR="006D6AE7" w:rsidRDefault="006D6AE7">
            <w:pPr>
              <w:jc w:val="right"/>
              <w:rPr>
                <w:sz w:val="28"/>
                <w:szCs w:val="28"/>
              </w:rPr>
            </w:pPr>
          </w:p>
          <w:p w:rsidR="006D6AE7" w:rsidRDefault="006D6AE7">
            <w:pPr>
              <w:jc w:val="right"/>
              <w:rPr>
                <w:sz w:val="28"/>
                <w:szCs w:val="28"/>
              </w:rPr>
            </w:pPr>
          </w:p>
          <w:p w:rsidR="006D6AE7" w:rsidRDefault="006D6AE7">
            <w:pPr>
              <w:jc w:val="right"/>
              <w:rPr>
                <w:sz w:val="28"/>
                <w:szCs w:val="28"/>
              </w:rPr>
            </w:pPr>
          </w:p>
          <w:p w:rsidR="006D6AE7" w:rsidRDefault="006D6AE7">
            <w:pPr>
              <w:jc w:val="right"/>
              <w:rPr>
                <w:sz w:val="28"/>
                <w:szCs w:val="28"/>
              </w:rPr>
            </w:pPr>
          </w:p>
          <w:p w:rsidR="006D6AE7" w:rsidRDefault="006D6AE7">
            <w:pPr>
              <w:jc w:val="right"/>
              <w:rPr>
                <w:sz w:val="28"/>
                <w:szCs w:val="28"/>
              </w:rPr>
            </w:pPr>
          </w:p>
          <w:p w:rsidR="006D6AE7" w:rsidRDefault="006D6AE7">
            <w:pPr>
              <w:jc w:val="right"/>
              <w:rPr>
                <w:sz w:val="28"/>
                <w:szCs w:val="28"/>
              </w:rPr>
            </w:pPr>
          </w:p>
          <w:p w:rsidR="006D6AE7" w:rsidRDefault="006D6AE7">
            <w:pPr>
              <w:jc w:val="right"/>
              <w:rPr>
                <w:sz w:val="28"/>
                <w:szCs w:val="28"/>
              </w:rPr>
            </w:pPr>
          </w:p>
          <w:p w:rsidR="006D6AE7" w:rsidRDefault="006D6AE7">
            <w:pPr>
              <w:jc w:val="right"/>
              <w:rPr>
                <w:sz w:val="28"/>
                <w:szCs w:val="28"/>
              </w:rPr>
            </w:pPr>
          </w:p>
          <w:p w:rsidR="006D6AE7" w:rsidRDefault="006D6AE7">
            <w:pPr>
              <w:jc w:val="right"/>
              <w:rPr>
                <w:sz w:val="28"/>
                <w:szCs w:val="28"/>
              </w:rPr>
            </w:pPr>
          </w:p>
          <w:p w:rsidR="006D6AE7" w:rsidRDefault="006D6AE7">
            <w:pPr>
              <w:jc w:val="right"/>
              <w:rPr>
                <w:sz w:val="28"/>
                <w:szCs w:val="28"/>
              </w:rPr>
            </w:pPr>
          </w:p>
          <w:p w:rsidR="006D6AE7" w:rsidRDefault="006D6AE7">
            <w:pPr>
              <w:jc w:val="right"/>
              <w:rPr>
                <w:sz w:val="28"/>
                <w:szCs w:val="28"/>
              </w:rPr>
            </w:pPr>
          </w:p>
          <w:p w:rsidR="006D6AE7" w:rsidRDefault="006D6A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8</w:t>
            </w:r>
          </w:p>
        </w:tc>
      </w:tr>
      <w:tr w:rsidR="006D6AE7" w:rsidTr="006D6AE7">
        <w:trPr>
          <w:trHeight w:val="375"/>
        </w:trPr>
        <w:tc>
          <w:tcPr>
            <w:tcW w:w="15124" w:type="dxa"/>
            <w:gridSpan w:val="11"/>
            <w:noWrap/>
            <w:vAlign w:val="center"/>
            <w:hideMark/>
          </w:tcPr>
          <w:p w:rsidR="006D6AE7" w:rsidRDefault="006D6A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 решению Совета Иваново-Мысского сельского поселения</w:t>
            </w:r>
          </w:p>
        </w:tc>
      </w:tr>
      <w:tr w:rsidR="006D6AE7" w:rsidTr="006D6AE7">
        <w:trPr>
          <w:trHeight w:val="375"/>
        </w:trPr>
        <w:tc>
          <w:tcPr>
            <w:tcW w:w="15124" w:type="dxa"/>
            <w:gridSpan w:val="11"/>
            <w:noWrap/>
            <w:vAlign w:val="center"/>
            <w:hideMark/>
          </w:tcPr>
          <w:p w:rsidR="006D6AE7" w:rsidRDefault="006D6A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Тевризского муниципального района Омской области</w:t>
            </w:r>
          </w:p>
        </w:tc>
      </w:tr>
      <w:tr w:rsidR="006D6AE7" w:rsidTr="006D6AE7">
        <w:trPr>
          <w:trHeight w:val="375"/>
        </w:trPr>
        <w:tc>
          <w:tcPr>
            <w:tcW w:w="15124" w:type="dxa"/>
            <w:gridSpan w:val="11"/>
            <w:noWrap/>
            <w:vAlign w:val="bottom"/>
            <w:hideMark/>
          </w:tcPr>
          <w:p w:rsidR="006D6AE7" w:rsidRDefault="006D6A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"О бюджете поселения на 2020 год</w:t>
            </w:r>
          </w:p>
        </w:tc>
      </w:tr>
      <w:tr w:rsidR="006D6AE7" w:rsidTr="006D6AE7">
        <w:trPr>
          <w:trHeight w:val="375"/>
        </w:trPr>
        <w:tc>
          <w:tcPr>
            <w:tcW w:w="15124" w:type="dxa"/>
            <w:gridSpan w:val="11"/>
            <w:noWrap/>
            <w:vAlign w:val="bottom"/>
            <w:hideMark/>
          </w:tcPr>
          <w:p w:rsidR="006D6AE7" w:rsidRDefault="006D6A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2021 и 2022 годов"</w:t>
            </w:r>
          </w:p>
        </w:tc>
      </w:tr>
      <w:tr w:rsidR="006D6AE7" w:rsidTr="006D6AE7">
        <w:trPr>
          <w:trHeight w:val="375"/>
        </w:trPr>
        <w:tc>
          <w:tcPr>
            <w:tcW w:w="3276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904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801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837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636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783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3852" w:type="dxa"/>
            <w:gridSpan w:val="2"/>
            <w:noWrap/>
            <w:vAlign w:val="bottom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247-р от 24.03.2020 г.</w:t>
            </w:r>
          </w:p>
        </w:tc>
      </w:tr>
      <w:tr w:rsidR="006D6AE7" w:rsidTr="006D6AE7">
        <w:trPr>
          <w:trHeight w:val="375"/>
        </w:trPr>
        <w:tc>
          <w:tcPr>
            <w:tcW w:w="3276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904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801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837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636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783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2388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840"/>
        </w:trPr>
        <w:tc>
          <w:tcPr>
            <w:tcW w:w="15124" w:type="dxa"/>
            <w:gridSpan w:val="11"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ИСТОЧНИКИ</w:t>
            </w:r>
            <w:r>
              <w:rPr>
                <w:sz w:val="28"/>
                <w:szCs w:val="28"/>
              </w:rPr>
              <w:br/>
              <w:t>финансирования дефицита местного бюджета на 2020 год и на плановый период 2021 и 2022 годов</w:t>
            </w:r>
          </w:p>
        </w:tc>
      </w:tr>
      <w:tr w:rsidR="006D6AE7" w:rsidTr="006D6AE7">
        <w:trPr>
          <w:trHeight w:val="360"/>
        </w:trPr>
        <w:tc>
          <w:tcPr>
            <w:tcW w:w="11272" w:type="dxa"/>
            <w:gridSpan w:val="9"/>
            <w:vAlign w:val="center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  <w:noWrap/>
            <w:vAlign w:val="bottom"/>
            <w:hideMark/>
          </w:tcPr>
          <w:p w:rsidR="006D6AE7" w:rsidRDefault="006D6AE7">
            <w:pPr>
              <w:rPr>
                <w:sz w:val="20"/>
                <w:szCs w:val="20"/>
              </w:rPr>
            </w:pPr>
          </w:p>
        </w:tc>
      </w:tr>
      <w:tr w:rsidR="006D6AE7" w:rsidTr="006D6AE7">
        <w:trPr>
          <w:trHeight w:val="593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кодов классификации источников финансирования дефицита местного бюджета </w:t>
            </w:r>
          </w:p>
        </w:tc>
        <w:tc>
          <w:tcPr>
            <w:tcW w:w="560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Коды классификации источников финансирования дефицита местного бюджета</w:t>
            </w:r>
          </w:p>
        </w:tc>
        <w:tc>
          <w:tcPr>
            <w:tcW w:w="62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Сумма, рублей </w:t>
            </w:r>
          </w:p>
        </w:tc>
      </w:tr>
      <w:tr w:rsidR="006D6AE7" w:rsidTr="006D6AE7">
        <w:trPr>
          <w:trHeight w:val="59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</w:p>
        </w:tc>
        <w:tc>
          <w:tcPr>
            <w:tcW w:w="210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</w:p>
        </w:tc>
        <w:tc>
          <w:tcPr>
            <w:tcW w:w="123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</w:p>
        </w:tc>
      </w:tr>
      <w:tr w:rsidR="006D6AE7" w:rsidTr="006D6AE7">
        <w:trPr>
          <w:trHeight w:val="5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Груп-па 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Под-груп-па</w:t>
            </w:r>
          </w:p>
        </w:tc>
        <w:tc>
          <w:tcPr>
            <w:tcW w:w="23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Статья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источников</w:t>
            </w:r>
          </w:p>
        </w:tc>
        <w:tc>
          <w:tcPr>
            <w:tcW w:w="23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</w:t>
            </w:r>
          </w:p>
        </w:tc>
        <w:tc>
          <w:tcPr>
            <w:tcW w:w="1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</w:t>
            </w:r>
          </w:p>
        </w:tc>
        <w:tc>
          <w:tcPr>
            <w:tcW w:w="1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</w:t>
            </w:r>
          </w:p>
        </w:tc>
      </w:tr>
      <w:tr w:rsidR="006D6AE7" w:rsidTr="006D6AE7">
        <w:trPr>
          <w:trHeight w:val="244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Статья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Под-ста- тья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Эле-мент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Подвид источ-ников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Аналити-ческая группа вид</w:t>
            </w:r>
            <w:r>
              <w:rPr>
                <w:sz w:val="28"/>
                <w:szCs w:val="28"/>
              </w:rPr>
              <w:lastRenderedPageBreak/>
              <w:t>а источ-ников</w:t>
            </w:r>
          </w:p>
        </w:tc>
        <w:tc>
          <w:tcPr>
            <w:tcW w:w="6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</w:p>
        </w:tc>
        <w:tc>
          <w:tcPr>
            <w:tcW w:w="3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</w:p>
        </w:tc>
        <w:tc>
          <w:tcPr>
            <w:tcW w:w="1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</w:p>
        </w:tc>
      </w:tr>
      <w:tr w:rsidR="006D6AE7" w:rsidTr="006D6AE7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6D6AE7" w:rsidTr="006D6AE7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ind w:left="-235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106561,31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6D6AE7" w:rsidTr="006D6AE7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2 747 708,12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2 295 159,00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2 318 730,00</w:t>
            </w:r>
          </w:p>
        </w:tc>
      </w:tr>
      <w:tr w:rsidR="006D6AE7" w:rsidTr="006D6AE7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2 747 708,12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2 295 159,00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2 318 730,00</w:t>
            </w:r>
          </w:p>
        </w:tc>
      </w:tr>
      <w:tr w:rsidR="006D6AE7" w:rsidTr="006D6AE7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510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2 747 708,12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2 295 159,00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2 318 730,00</w:t>
            </w:r>
          </w:p>
        </w:tc>
      </w:tr>
      <w:tr w:rsidR="006D6AE7" w:rsidTr="006D6AE7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510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2 747 708,12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2 295 159,00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2 318 730,00</w:t>
            </w:r>
          </w:p>
        </w:tc>
      </w:tr>
      <w:tr w:rsidR="006D6AE7" w:rsidTr="006D6AE7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2 854 269,43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2 295 159,00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2 318 730,00</w:t>
            </w:r>
          </w:p>
        </w:tc>
      </w:tr>
      <w:tr w:rsidR="006D6AE7" w:rsidTr="006D6AE7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2 854 269,43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2 295 159,00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2 318 730,00</w:t>
            </w:r>
          </w:p>
        </w:tc>
      </w:tr>
      <w:tr w:rsidR="006D6AE7" w:rsidTr="006D6AE7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610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2 854 269,43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2 295 159,00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2 318 730,00</w:t>
            </w:r>
          </w:p>
        </w:tc>
      </w:tr>
      <w:tr w:rsidR="006D6AE7" w:rsidTr="006D6AE7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Уменьшение прочих </w:t>
            </w:r>
            <w:r>
              <w:rPr>
                <w:sz w:val="28"/>
                <w:szCs w:val="28"/>
              </w:rPr>
              <w:lastRenderedPageBreak/>
              <w:t>остатков денежных средств бюджетов сельских поселений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lastRenderedPageBreak/>
              <w:t>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610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2 854 269,43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2 295 159,00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2 318 730,00</w:t>
            </w:r>
          </w:p>
        </w:tc>
      </w:tr>
      <w:tr w:rsidR="006D6AE7" w:rsidTr="006D6AE7">
        <w:trPr>
          <w:trHeight w:val="375"/>
        </w:trPr>
        <w:tc>
          <w:tcPr>
            <w:tcW w:w="8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106561,31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6AE7" w:rsidRDefault="006D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</w:tbl>
    <w:p w:rsidR="006D6AE7" w:rsidRDefault="006D6AE7" w:rsidP="006D6AE7"/>
    <w:p w:rsidR="006D6AE7" w:rsidRDefault="006D6AE7" w:rsidP="006D6AE7"/>
    <w:p w:rsidR="006D6AE7" w:rsidRDefault="006D6AE7" w:rsidP="006D6AE7"/>
    <w:p w:rsidR="006D6AE7" w:rsidRDefault="006D6AE7" w:rsidP="006D6AE7"/>
    <w:p w:rsidR="006D6AE7" w:rsidRDefault="006D6AE7" w:rsidP="006D6AE7"/>
    <w:p w:rsidR="006D6AE7" w:rsidRDefault="006D6AE7" w:rsidP="006D6AE7"/>
    <w:p w:rsidR="006D6AE7" w:rsidRDefault="006D6AE7" w:rsidP="006D6AE7"/>
    <w:p w:rsidR="006D6AE7" w:rsidRDefault="006D6AE7" w:rsidP="006D6AE7"/>
    <w:p w:rsidR="00A75A6A" w:rsidRDefault="00A75A6A"/>
    <w:sectPr w:rsidR="00A75A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orndale AMT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766971"/>
    <w:multiLevelType w:val="hybridMultilevel"/>
    <w:tmpl w:val="A09C13E8"/>
    <w:lvl w:ilvl="0" w:tplc="3AD20CC8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D6AE7"/>
    <w:rsid w:val="006D6AE7"/>
    <w:rsid w:val="00A75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6D6AE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D6AE7"/>
    <w:rPr>
      <w:rFonts w:ascii="Arial" w:eastAsia="Times New Roman" w:hAnsi="Arial" w:cs="Arial"/>
      <w:b/>
      <w:bCs/>
      <w:i/>
      <w:iCs/>
      <w:sz w:val="28"/>
      <w:szCs w:val="28"/>
    </w:rPr>
  </w:style>
  <w:style w:type="character" w:styleId="a3">
    <w:name w:val="Hyperlink"/>
    <w:basedOn w:val="a0"/>
    <w:uiPriority w:val="99"/>
    <w:semiHidden/>
    <w:unhideWhenUsed/>
    <w:rsid w:val="006D6AE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D6AE7"/>
    <w:rPr>
      <w:color w:val="800080"/>
      <w:u w:val="single"/>
    </w:rPr>
  </w:style>
  <w:style w:type="paragraph" w:styleId="HTML">
    <w:name w:val="HTML Preformatted"/>
    <w:basedOn w:val="a"/>
    <w:link w:val="HTML0"/>
    <w:semiHidden/>
    <w:unhideWhenUsed/>
    <w:rsid w:val="006D6A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6D6AE7"/>
    <w:rPr>
      <w:rFonts w:ascii="Courier New" w:eastAsia="Times New Roman" w:hAnsi="Courier New" w:cs="Courier New"/>
      <w:sz w:val="20"/>
      <w:szCs w:val="20"/>
    </w:rPr>
  </w:style>
  <w:style w:type="paragraph" w:styleId="a5">
    <w:name w:val="Title"/>
    <w:basedOn w:val="a"/>
    <w:link w:val="a6"/>
    <w:qFormat/>
    <w:rsid w:val="006D6AE7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6">
    <w:name w:val="Название Знак"/>
    <w:basedOn w:val="a0"/>
    <w:link w:val="a5"/>
    <w:rsid w:val="006D6AE7"/>
    <w:rPr>
      <w:rFonts w:ascii="Times New Roman" w:eastAsia="Times New Roman" w:hAnsi="Times New Roman" w:cs="Times New Roman"/>
      <w:b/>
      <w:sz w:val="36"/>
      <w:szCs w:val="20"/>
    </w:rPr>
  </w:style>
  <w:style w:type="paragraph" w:styleId="a7">
    <w:name w:val="Document Map"/>
    <w:basedOn w:val="a"/>
    <w:link w:val="a8"/>
    <w:semiHidden/>
    <w:unhideWhenUsed/>
    <w:rsid w:val="006D6AE7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8">
    <w:name w:val="Схема документа Знак"/>
    <w:basedOn w:val="a0"/>
    <w:link w:val="a7"/>
    <w:semiHidden/>
    <w:rsid w:val="006D6AE7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a9">
    <w:name w:val="Без интервала Знак"/>
    <w:link w:val="aa"/>
    <w:locked/>
    <w:rsid w:val="006D6AE7"/>
    <w:rPr>
      <w:sz w:val="24"/>
    </w:rPr>
  </w:style>
  <w:style w:type="paragraph" w:styleId="aa">
    <w:name w:val="No Spacing"/>
    <w:link w:val="a9"/>
    <w:qFormat/>
    <w:rsid w:val="006D6AE7"/>
    <w:pPr>
      <w:spacing w:after="0" w:line="240" w:lineRule="auto"/>
    </w:pPr>
    <w:rPr>
      <w:sz w:val="24"/>
    </w:rPr>
  </w:style>
  <w:style w:type="paragraph" w:styleId="ab">
    <w:name w:val="List Paragraph"/>
    <w:basedOn w:val="a"/>
    <w:qFormat/>
    <w:rsid w:val="006D6AE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c">
    <w:name w:val="Знак"/>
    <w:basedOn w:val="a"/>
    <w:rsid w:val="006D6AE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Title">
    <w:name w:val="ConsTitle"/>
    <w:rsid w:val="006D6AE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Web">
    <w:name w:val="Обычный (Web)"/>
    <w:basedOn w:val="a"/>
    <w:rsid w:val="006D6AE7"/>
    <w:pPr>
      <w:spacing w:before="100" w:after="100" w:line="240" w:lineRule="auto"/>
    </w:pPr>
    <w:rPr>
      <w:rFonts w:ascii="Arial Unicode MS" w:eastAsia="Arial Unicode MS" w:hAnsi="Arial Unicode MS" w:cs="Times New Roman"/>
      <w:sz w:val="24"/>
      <w:szCs w:val="24"/>
      <w:lang w:eastAsia="en-US"/>
    </w:rPr>
  </w:style>
  <w:style w:type="character" w:customStyle="1" w:styleId="ConsPlusNonformat">
    <w:name w:val="ConsPlusNonformat Знак"/>
    <w:basedOn w:val="a0"/>
    <w:link w:val="ConsPlusNonformat0"/>
    <w:locked/>
    <w:rsid w:val="006D6AE7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rsid w:val="006D6A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ConsPlusNormal">
    <w:name w:val="ConsPlusNormal"/>
    <w:rsid w:val="006D6A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f3f3f3f3f3f3f">
    <w:name w:val="Б3fа3fз3fо3fв3fы3fй3f"/>
    <w:rsid w:val="006D6AE7"/>
    <w:pPr>
      <w:widowControl w:val="0"/>
      <w:suppressAutoHyphens/>
      <w:spacing w:after="0" w:line="100" w:lineRule="atLeast"/>
    </w:pPr>
    <w:rPr>
      <w:rFonts w:ascii="Thorndale AMT" w:eastAsia="Times New Roman" w:hAnsi="Thorndale AMT" w:cs="Calibri"/>
      <w:kern w:val="2"/>
      <w:sz w:val="24"/>
      <w:szCs w:val="24"/>
      <w:lang w:eastAsia="ar-SA"/>
    </w:rPr>
  </w:style>
  <w:style w:type="paragraph" w:customStyle="1" w:styleId="formattext">
    <w:name w:val="formattext"/>
    <w:basedOn w:val="a"/>
    <w:rsid w:val="006D6A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both">
    <w:name w:val="pboth"/>
    <w:basedOn w:val="a"/>
    <w:rsid w:val="006D6A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6D6A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rsid w:val="006D6A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3">
    <w:name w:val="xl63"/>
    <w:basedOn w:val="a"/>
    <w:rsid w:val="006D6AE7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4">
    <w:name w:val="xl64"/>
    <w:basedOn w:val="a"/>
    <w:rsid w:val="006D6A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5">
    <w:name w:val="xl65"/>
    <w:basedOn w:val="a"/>
    <w:rsid w:val="006D6AE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6">
    <w:name w:val="xl66"/>
    <w:basedOn w:val="a"/>
    <w:rsid w:val="006D6A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7">
    <w:name w:val="xl67"/>
    <w:basedOn w:val="a"/>
    <w:rsid w:val="006D6AE7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8">
    <w:name w:val="xl68"/>
    <w:basedOn w:val="a"/>
    <w:rsid w:val="006D6A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9">
    <w:name w:val="xl69"/>
    <w:basedOn w:val="a"/>
    <w:rsid w:val="006D6A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0">
    <w:name w:val="xl70"/>
    <w:basedOn w:val="a"/>
    <w:rsid w:val="006D6A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1">
    <w:name w:val="xl71"/>
    <w:basedOn w:val="a"/>
    <w:rsid w:val="006D6AE7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2">
    <w:name w:val="xl72"/>
    <w:basedOn w:val="a"/>
    <w:rsid w:val="006D6A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3">
    <w:name w:val="xl73"/>
    <w:basedOn w:val="a"/>
    <w:rsid w:val="006D6A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4">
    <w:name w:val="xl74"/>
    <w:basedOn w:val="a"/>
    <w:rsid w:val="006D6AE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5">
    <w:name w:val="xl75"/>
    <w:basedOn w:val="a"/>
    <w:rsid w:val="006D6A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6">
    <w:name w:val="xl76"/>
    <w:basedOn w:val="a"/>
    <w:rsid w:val="006D6A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77">
    <w:name w:val="xl77"/>
    <w:basedOn w:val="a"/>
    <w:rsid w:val="006D6AE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</w:rPr>
  </w:style>
  <w:style w:type="paragraph" w:customStyle="1" w:styleId="xl78">
    <w:name w:val="xl78"/>
    <w:basedOn w:val="a"/>
    <w:rsid w:val="006D6AE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79">
    <w:name w:val="xl79"/>
    <w:basedOn w:val="a"/>
    <w:rsid w:val="006D6AE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Основной текст3"/>
    <w:basedOn w:val="a"/>
    <w:rsid w:val="006D6AE7"/>
    <w:pPr>
      <w:widowControl w:val="0"/>
      <w:shd w:val="clear" w:color="auto" w:fill="FFFFFF"/>
      <w:spacing w:after="780" w:line="274" w:lineRule="exact"/>
    </w:pPr>
    <w:rPr>
      <w:rFonts w:ascii="Times New Roman" w:eastAsia="Times New Roman" w:hAnsi="Times New Roman" w:cs="Times New Roman"/>
      <w:spacing w:val="3"/>
      <w:sz w:val="21"/>
      <w:szCs w:val="21"/>
    </w:rPr>
  </w:style>
  <w:style w:type="character" w:customStyle="1" w:styleId="apple-converted-space">
    <w:name w:val="apple-converted-space"/>
    <w:basedOn w:val="a0"/>
    <w:rsid w:val="006D6AE7"/>
  </w:style>
  <w:style w:type="character" w:customStyle="1" w:styleId="FontStyle32">
    <w:name w:val="Font Style32"/>
    <w:rsid w:val="006D6AE7"/>
    <w:rPr>
      <w:rFonts w:ascii="Times New Roman" w:hAnsi="Times New Roman" w:cs="Times New Roman" w:hint="default"/>
      <w:sz w:val="24"/>
      <w:szCs w:val="24"/>
    </w:rPr>
  </w:style>
  <w:style w:type="character" w:customStyle="1" w:styleId="4">
    <w:name w:val="Основной текст (4)"/>
    <w:basedOn w:val="a0"/>
    <w:rsid w:val="006D6AE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8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1">
    <w:name w:val="Основной текст1"/>
    <w:basedOn w:val="a0"/>
    <w:rsid w:val="006D6AE7"/>
    <w:rPr>
      <w:rFonts w:ascii="Times New Roman" w:eastAsia="Times New Roman" w:hAnsi="Times New Roman" w:cs="Times New Roman" w:hint="default"/>
      <w:color w:val="000000"/>
      <w:spacing w:val="3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ad">
    <w:name w:val="Подпись к таблице"/>
    <w:basedOn w:val="a0"/>
    <w:rsid w:val="006D6AE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effect w:val="none"/>
      <w:lang w:val="ru-RU" w:eastAsia="ru-RU" w:bidi="ru-RU"/>
    </w:rPr>
  </w:style>
  <w:style w:type="table" w:styleId="ae">
    <w:name w:val="Table Grid"/>
    <w:basedOn w:val="a1"/>
    <w:uiPriority w:val="59"/>
    <w:rsid w:val="006D6AE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4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5658</Words>
  <Characters>32257</Characters>
  <Application>Microsoft Office Word</Application>
  <DocSecurity>0</DocSecurity>
  <Lines>268</Lines>
  <Paragraphs>75</Paragraphs>
  <ScaleCrop>false</ScaleCrop>
  <Company>Grizli777</Company>
  <LinksUpToDate>false</LinksUpToDate>
  <CharactersWithSpaces>37840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</dc:creator>
  <cp:keywords/>
  <dc:description/>
  <cp:lastModifiedBy>Zakupki</cp:lastModifiedBy>
  <cp:revision>3</cp:revision>
  <dcterms:created xsi:type="dcterms:W3CDTF">2020-04-10T06:02:00Z</dcterms:created>
  <dcterms:modified xsi:type="dcterms:W3CDTF">2020-04-10T06:02:00Z</dcterms:modified>
</cp:coreProperties>
</file>